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150" w:rsidRPr="00FA3F92" w:rsidRDefault="00133150" w:rsidP="00FA3F92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A3F92">
        <w:rPr>
          <w:rFonts w:ascii="Times New Roman" w:hAnsi="Times New Roman" w:cs="Times New Roman"/>
          <w:b/>
          <w:sz w:val="36"/>
          <w:szCs w:val="36"/>
          <w:u w:val="single"/>
        </w:rPr>
        <w:t>Рекомендации для родителей в период адаптации ребенка к детскому саду</w:t>
      </w:r>
    </w:p>
    <w:p w:rsidR="00133150" w:rsidRPr="00133150" w:rsidRDefault="00133150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3150" w:rsidRPr="00133150" w:rsidRDefault="00133150" w:rsidP="00133150">
      <w:pPr>
        <w:pStyle w:val="a3"/>
        <w:rPr>
          <w:rFonts w:ascii="Times New Roman" w:hAnsi="Times New Roman" w:cs="Times New Roman"/>
          <w:sz w:val="24"/>
          <w:szCs w:val="24"/>
        </w:rPr>
      </w:pPr>
      <w:r w:rsidRPr="00133150">
        <w:rPr>
          <w:rFonts w:ascii="Times New Roman" w:hAnsi="Times New Roman" w:cs="Times New Roman"/>
          <w:b/>
          <w:i/>
          <w:sz w:val="24"/>
          <w:szCs w:val="24"/>
        </w:rPr>
        <w:t>Адаптационный период</w:t>
      </w:r>
      <w:r w:rsidRPr="00133150">
        <w:rPr>
          <w:rFonts w:ascii="Times New Roman" w:hAnsi="Times New Roman" w:cs="Times New Roman"/>
          <w:sz w:val="24"/>
          <w:szCs w:val="24"/>
        </w:rPr>
        <w:t xml:space="preserve"> - серьезное испытание для малышей. Вызванные адаптацией стрессовые реакции надолго нарушают эмоциональное состояние малыша. Поэтому мы рекомендуем:</w:t>
      </w:r>
    </w:p>
    <w:p w:rsidR="00133150" w:rsidRPr="00133150" w:rsidRDefault="00133150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3150" w:rsidRPr="00133150" w:rsidRDefault="00133150" w:rsidP="001331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3150">
        <w:rPr>
          <w:rFonts w:ascii="Times New Roman" w:hAnsi="Times New Roman" w:cs="Times New Roman"/>
          <w:sz w:val="24"/>
          <w:szCs w:val="24"/>
        </w:rPr>
        <w:t>Привести домашний режим в соответствие с режимом группы детского сада, в которую будет ходить ребенок;</w:t>
      </w:r>
    </w:p>
    <w:p w:rsidR="00133150" w:rsidRPr="00133150" w:rsidRDefault="00133150" w:rsidP="001331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3150">
        <w:rPr>
          <w:rFonts w:ascii="Times New Roman" w:hAnsi="Times New Roman" w:cs="Times New Roman"/>
          <w:sz w:val="24"/>
          <w:szCs w:val="24"/>
        </w:rPr>
        <w:t>Познакомиться с меню детского сада и ввести в рацион питания малыша новые для него блюда;</w:t>
      </w:r>
    </w:p>
    <w:p w:rsidR="00133150" w:rsidRPr="00133150" w:rsidRDefault="00133150" w:rsidP="001331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3150">
        <w:rPr>
          <w:rFonts w:ascii="Times New Roman" w:hAnsi="Times New Roman" w:cs="Times New Roman"/>
          <w:sz w:val="24"/>
          <w:szCs w:val="24"/>
        </w:rPr>
        <w:t>Обучить ребенка дома всем необходимым навыкам самообслуживания: умываться, вытирать руки; одеваться и раздеваться; самостоятельно кушать, пользуясь во время еды ложкой; проситься на горшок. Одежда обязательно должна быть удобна для ребенка данного возраста, оптимальный вариант: брючки или шорты без застежек и лямок;</w:t>
      </w:r>
    </w:p>
    <w:p w:rsidR="00133150" w:rsidRPr="00133150" w:rsidRDefault="00133150" w:rsidP="001331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3150">
        <w:rPr>
          <w:rFonts w:ascii="Times New Roman" w:hAnsi="Times New Roman" w:cs="Times New Roman"/>
          <w:sz w:val="24"/>
          <w:szCs w:val="24"/>
        </w:rPr>
        <w:t>Расширить "социальный горизонт" ребенка, пусть он привыкает общаться со сверстниками на детских игровых площадках, ходить в гости к товарищам, оставаться ночевать у бабушки, гулять по городу и т. д. Имея такой опыт, ребенок не будет бояться общаться со сверстниками и взрослыми;</w:t>
      </w:r>
    </w:p>
    <w:p w:rsidR="00133150" w:rsidRPr="00133150" w:rsidRDefault="00133150" w:rsidP="001331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3150">
        <w:rPr>
          <w:rFonts w:ascii="Times New Roman" w:hAnsi="Times New Roman" w:cs="Times New Roman"/>
          <w:sz w:val="24"/>
          <w:szCs w:val="24"/>
        </w:rPr>
        <w:t>Необходимо сформировать у ребенка положительную установку, желание идти в детский сад. Малышу нужна эмоциональная поддержка со стороны родителей: чаще говорите, ребенку, что Вы его любите, обнимайте, берите на руки. Помните, чем спокойнее и эмоционально положительно родители будут относиться к такому важному событию, как посещение ребенком детского сада, тем менее болезненно будет протекать процесс адаптации;</w:t>
      </w:r>
    </w:p>
    <w:p w:rsidR="00133150" w:rsidRPr="00133150" w:rsidRDefault="00133150" w:rsidP="001331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3150">
        <w:rPr>
          <w:rFonts w:ascii="Times New Roman" w:hAnsi="Times New Roman" w:cs="Times New Roman"/>
          <w:sz w:val="24"/>
          <w:szCs w:val="24"/>
        </w:rPr>
        <w:t>В первый день лучше прийти в детский сад, взяв с собой любимую игрушку.</w:t>
      </w:r>
    </w:p>
    <w:p w:rsidR="00133150" w:rsidRPr="00133150" w:rsidRDefault="00133150" w:rsidP="001331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3150">
        <w:rPr>
          <w:rFonts w:ascii="Times New Roman" w:hAnsi="Times New Roman" w:cs="Times New Roman"/>
          <w:sz w:val="24"/>
          <w:szCs w:val="24"/>
        </w:rPr>
        <w:t>Планируйте свое время так, чтобы в первый месяц посещения ребенком детского сада у Вас была возможность не оставлять его там на целый день. Первые недели посещения детского сада должны быть ограничены 2-3 часами, позже можно оставить малыша до обеда, в конце месяца (если это рекомендует воспитатель) приводить малыша на целый день;</w:t>
      </w:r>
    </w:p>
    <w:p w:rsidR="00133150" w:rsidRPr="00133150" w:rsidRDefault="00133150" w:rsidP="001331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3150">
        <w:rPr>
          <w:rFonts w:ascii="Times New Roman" w:hAnsi="Times New Roman" w:cs="Times New Roman"/>
          <w:sz w:val="24"/>
          <w:szCs w:val="24"/>
        </w:rPr>
        <w:t>В период адаптации дома необходимо соблюдать режим дня, больше гулять в выходные дни, снизить эмоциональную нагрузку;</w:t>
      </w:r>
    </w:p>
    <w:p w:rsidR="00133150" w:rsidRPr="00133150" w:rsidRDefault="00133150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3150" w:rsidRPr="00133150" w:rsidRDefault="00133150" w:rsidP="00133150">
      <w:pPr>
        <w:pStyle w:val="a3"/>
        <w:rPr>
          <w:rFonts w:ascii="Times New Roman" w:hAnsi="Times New Roman" w:cs="Times New Roman"/>
          <w:sz w:val="24"/>
          <w:szCs w:val="24"/>
        </w:rPr>
      </w:pPr>
      <w:r w:rsidRPr="00133150">
        <w:rPr>
          <w:rFonts w:ascii="Times New Roman" w:hAnsi="Times New Roman" w:cs="Times New Roman"/>
          <w:sz w:val="24"/>
          <w:szCs w:val="24"/>
        </w:rPr>
        <w:t>Выполнение всех вышеуказанных рекомендаций не является обязательным. Но выполнение их поможет Вашему ребенку безболезненно пройти период адаптации.</w:t>
      </w:r>
    </w:p>
    <w:p w:rsidR="00133150" w:rsidRPr="00133150" w:rsidRDefault="00133150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75B9" w:rsidRDefault="00CA75B9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1331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F92">
        <w:rPr>
          <w:rFonts w:ascii="Times New Roman" w:hAnsi="Times New Roman" w:cs="Times New Roman"/>
          <w:b/>
          <w:sz w:val="32"/>
          <w:szCs w:val="32"/>
        </w:rPr>
        <w:lastRenderedPageBreak/>
        <w:t>Консультация для родителей «Зелёный мир на окне»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Земное царство горшечных растений, расположенное чаще всего на окне, начнет вызывать к себе интерес ребёнка, если взрослые члены семьи постепенно вовлекут его в наблюдения за таинственным миром комнатной флоры.</w:t>
      </w:r>
    </w:p>
    <w:p w:rsidR="00FA3F92" w:rsidRPr="00FA3F92" w:rsidRDefault="00FA3F92" w:rsidP="00D83E4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Растения статичны и, на неопытный взгляд малыша, безжизненны. Задача взрослых показать своеобразие и тайну их жизни, их красоту, ради которой они и содержаться в доме.</w:t>
      </w:r>
    </w:p>
    <w:p w:rsidR="00FA3F92" w:rsidRPr="00FA3F92" w:rsidRDefault="00FA3F92" w:rsidP="00D83E4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FA3F92">
        <w:rPr>
          <w:rFonts w:ascii="Times New Roman" w:hAnsi="Times New Roman" w:cs="Times New Roman"/>
          <w:sz w:val="24"/>
          <w:szCs w:val="24"/>
        </w:rPr>
        <w:t>Приучая дошкольника к регулярным наблюдениям, взрослые показывают ему окраску и рисунок на листьях декоративных растений, изящные линии ниспадающих стеблей у ампельных и замысловатые изгибы и разветвления у прямостоящих их видов.</w:t>
      </w:r>
      <w:proofErr w:type="gramEnd"/>
      <w:r w:rsidRPr="00FA3F92">
        <w:rPr>
          <w:rFonts w:ascii="Times New Roman" w:hAnsi="Times New Roman" w:cs="Times New Roman"/>
          <w:sz w:val="24"/>
          <w:szCs w:val="24"/>
        </w:rPr>
        <w:t xml:space="preserve"> Даже чисто зелёный цвет и тот </w:t>
      </w:r>
      <w:proofErr w:type="gramStart"/>
      <w:r w:rsidRPr="00FA3F92"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 w:rsidRPr="00FA3F92">
        <w:rPr>
          <w:rFonts w:ascii="Times New Roman" w:hAnsi="Times New Roman" w:cs="Times New Roman"/>
          <w:sz w:val="24"/>
          <w:szCs w:val="24"/>
        </w:rPr>
        <w:t xml:space="preserve"> неодинаков у разных растений (предложить сравнить тёмную зелень </w:t>
      </w:r>
      <w:proofErr w:type="spellStart"/>
      <w:r w:rsidRPr="00FA3F92">
        <w:rPr>
          <w:rFonts w:ascii="Times New Roman" w:hAnsi="Times New Roman" w:cs="Times New Roman"/>
          <w:sz w:val="24"/>
          <w:szCs w:val="24"/>
        </w:rPr>
        <w:t>кливии</w:t>
      </w:r>
      <w:proofErr w:type="spellEnd"/>
      <w:r w:rsidRPr="00FA3F92">
        <w:rPr>
          <w:rFonts w:ascii="Times New Roman" w:hAnsi="Times New Roman" w:cs="Times New Roman"/>
          <w:sz w:val="24"/>
          <w:szCs w:val="24"/>
        </w:rPr>
        <w:t xml:space="preserve"> со значительно более светлыми её тонами у бальзамина или </w:t>
      </w:r>
      <w:proofErr w:type="spellStart"/>
      <w:r w:rsidRPr="00FA3F92">
        <w:rPr>
          <w:rFonts w:ascii="Times New Roman" w:hAnsi="Times New Roman" w:cs="Times New Roman"/>
          <w:sz w:val="24"/>
          <w:szCs w:val="24"/>
        </w:rPr>
        <w:t>хлорофитума</w:t>
      </w:r>
      <w:proofErr w:type="spellEnd"/>
      <w:r w:rsidRPr="00FA3F92">
        <w:rPr>
          <w:rFonts w:ascii="Times New Roman" w:hAnsi="Times New Roman" w:cs="Times New Roman"/>
          <w:sz w:val="24"/>
          <w:szCs w:val="24"/>
        </w:rPr>
        <w:t>.) Какое же богатство цветовых оттенков, симметричных и несимметричных рисунков имеется на листьях декоративных растений.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A3F92" w:rsidRPr="00FA3F92" w:rsidRDefault="00FA3F92" w:rsidP="00D83E4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 xml:space="preserve">Декоративность растений образуется богатством и разнообразием их внешних признаков: размером стеблей и листьев, их формой и окраской. Различные сочетания этих особенностей и создают неповторимую красоту каждого растения. Эту красоту замечает и видит взрослый человек, её приближает к нему его развитое дифференцированное восприятие. Прямо противоположно состояние ребёнка </w:t>
      </w:r>
      <w:proofErr w:type="gramStart"/>
      <w:r w:rsidRPr="00FA3F92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FA3F92">
        <w:rPr>
          <w:rFonts w:ascii="Times New Roman" w:hAnsi="Times New Roman" w:cs="Times New Roman"/>
          <w:sz w:val="24"/>
          <w:szCs w:val="24"/>
        </w:rPr>
        <w:t>н, как правило, не замечает изящества и красоты растений в силу особенностей своего ещё недостаточно развитого взора, протекающего от слитности и нерасчлененности восприятия.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Особенно чудесное зрелище представляет собой цветущее растение: несколько крупных или множество мелких, рассыпанных по всему кустику цветов обычно имеют яркую окраску разных и чистых тонов. Контраст зелени растения и его цветов, как магнитом притягивает.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На базе познания у дошкольника начнёт формироваться отношение – важный аспект нравственно-эстетического становления человеческой личности.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Одним из видов практической деятельности ребёнка является его участие в непосредственном уходе за растениями. Чтобы труд был в радость и поручения охотно исполнялись, взрослые, окружающие ребёнка, должны вести себя гибко, неназойливо, разнообразно.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Следует помнить, что трудовая деятельность для дошкольника ещё не основная. Взрослые лишь приобщают его к посильному соучастию в семейном труде. В дошкольном возрасте труд-это, прежде всего средство воспитания таких важных качеств, как ответственность за выполнение поручения, за получаемый результат, обязанность, целеустремлённость. Уход за растениями чрезвычайно важен и имеет гуманистический смысл: от него зависит жизнь и состояние живых существ.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 xml:space="preserve">Дошкольник, прошедший домашнюю школу «зелёного» воспитания, сможет самостоятельно увидеть прелесть букета в вазе, красоту клумбы, очарование пейзажа. В лесу, на лугу, в парке он проявит наблюдательность, пытливость ума. Это и понятно, ведь он уже имеет первые и серьёзные знания о таинственной жизни зелёных друзей, </w:t>
      </w:r>
      <w:r>
        <w:rPr>
          <w:rFonts w:ascii="Times New Roman" w:hAnsi="Times New Roman" w:cs="Times New Roman"/>
          <w:sz w:val="24"/>
          <w:szCs w:val="24"/>
        </w:rPr>
        <w:t>умеет их беречь и радоваться и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3E43" w:rsidRDefault="00D83E43" w:rsidP="00FA3F9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3F92" w:rsidRPr="00FA3F92" w:rsidRDefault="00FA3F92" w:rsidP="00FA3F9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F92">
        <w:rPr>
          <w:rFonts w:ascii="Times New Roman" w:hAnsi="Times New Roman" w:cs="Times New Roman"/>
          <w:b/>
          <w:sz w:val="32"/>
          <w:szCs w:val="32"/>
        </w:rPr>
        <w:lastRenderedPageBreak/>
        <w:t>Консультация для родителей</w:t>
      </w:r>
    </w:p>
    <w:p w:rsidR="00FA3F92" w:rsidRPr="00FA3F92" w:rsidRDefault="00FA3F92" w:rsidP="00FA3F9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F92">
        <w:rPr>
          <w:rFonts w:ascii="Times New Roman" w:hAnsi="Times New Roman" w:cs="Times New Roman"/>
          <w:b/>
          <w:sz w:val="32"/>
          <w:szCs w:val="32"/>
        </w:rPr>
        <w:t xml:space="preserve">Успех профилактики </w:t>
      </w:r>
      <w:proofErr w:type="gramStart"/>
      <w:r w:rsidRPr="00FA3F92">
        <w:rPr>
          <w:rFonts w:ascii="Times New Roman" w:hAnsi="Times New Roman" w:cs="Times New Roman"/>
          <w:b/>
          <w:sz w:val="32"/>
          <w:szCs w:val="32"/>
        </w:rPr>
        <w:t>дорожно-транспортных</w:t>
      </w:r>
      <w:proofErr w:type="gramEnd"/>
    </w:p>
    <w:p w:rsidR="00FA3F92" w:rsidRPr="00FA3F92" w:rsidRDefault="00FA3F92" w:rsidP="00FA3F9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F92">
        <w:rPr>
          <w:rFonts w:ascii="Times New Roman" w:hAnsi="Times New Roman" w:cs="Times New Roman"/>
          <w:b/>
          <w:sz w:val="32"/>
          <w:szCs w:val="32"/>
        </w:rPr>
        <w:t>происшествий с детьми</w:t>
      </w:r>
    </w:p>
    <w:p w:rsidR="00FA3F92" w:rsidRPr="00FA3F92" w:rsidRDefault="00FA3F92" w:rsidP="00FA3F9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Успех профилактики дорожно-транспортных происшествий с детьми во многом зависит от Сознательности, личной культуры и дисциплинированности самих взрослых. Самое действенное средство воспитания маленького пешехода - пример поведения на дороге родителей и окружающих людей.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Дорога прочно занимает первое место среди печальной статистики детского травматизма и смертности. Безумный ритм современной жизни гонит по нашим дорогам лавину вечно спешащего транспорта, а по тротуарам - лавину вечно спешащих пешеходов.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 xml:space="preserve">Пока ребенок с вами, он в безопасности, но в 6-7 лет у детей, особенно у </w:t>
      </w:r>
      <w:proofErr w:type="gramStart"/>
      <w:r w:rsidRPr="00FA3F92">
        <w:rPr>
          <w:rFonts w:ascii="Times New Roman" w:hAnsi="Times New Roman" w:cs="Times New Roman"/>
          <w:sz w:val="24"/>
          <w:szCs w:val="24"/>
        </w:rPr>
        <w:t>мальчиков</w:t>
      </w:r>
      <w:proofErr w:type="gramEnd"/>
      <w:r w:rsidRPr="00FA3F92">
        <w:rPr>
          <w:rFonts w:ascii="Times New Roman" w:hAnsi="Times New Roman" w:cs="Times New Roman"/>
          <w:sz w:val="24"/>
          <w:szCs w:val="24"/>
        </w:rPr>
        <w:t xml:space="preserve"> появляется явное стремление к самостоятельности. В один прекрасный день ваш малыш вырывает руку и говорит, что его не надо провожать до садика и школы, дальше он пойдет сам. Сегодня вы убедили ребенка, но завтра он непременно </w:t>
      </w:r>
      <w:proofErr w:type="gramStart"/>
      <w:r w:rsidRPr="00FA3F92">
        <w:rPr>
          <w:rFonts w:ascii="Times New Roman" w:hAnsi="Times New Roman" w:cs="Times New Roman"/>
          <w:sz w:val="24"/>
          <w:szCs w:val="24"/>
        </w:rPr>
        <w:t>настоит на своём и вы уступите</w:t>
      </w:r>
      <w:proofErr w:type="gramEnd"/>
      <w:r w:rsidRPr="00FA3F92">
        <w:rPr>
          <w:rFonts w:ascii="Times New Roman" w:hAnsi="Times New Roman" w:cs="Times New Roman"/>
          <w:sz w:val="24"/>
          <w:szCs w:val="24"/>
        </w:rPr>
        <w:t>, успокаивая себя тем, что маршрут известен ему от и до.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 xml:space="preserve">А теперь представьте, что светофор </w:t>
      </w:r>
      <w:proofErr w:type="gramStart"/>
      <w:r w:rsidRPr="00FA3F92">
        <w:rPr>
          <w:rFonts w:ascii="Times New Roman" w:hAnsi="Times New Roman" w:cs="Times New Roman"/>
          <w:sz w:val="24"/>
          <w:szCs w:val="24"/>
        </w:rPr>
        <w:t>сломался</w:t>
      </w:r>
      <w:proofErr w:type="gramEnd"/>
      <w:r w:rsidRPr="00FA3F92">
        <w:rPr>
          <w:rFonts w:ascii="Times New Roman" w:hAnsi="Times New Roman" w:cs="Times New Roman"/>
          <w:sz w:val="24"/>
          <w:szCs w:val="24"/>
        </w:rPr>
        <w:t xml:space="preserve"> и рядом не оказалось регулировщика… привычный путь перекрыли дорожные строители, и ребенку надо самостоятельно выбирать новый маршрут…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 xml:space="preserve">Ребенку мало хорошо </w:t>
      </w:r>
      <w:proofErr w:type="gramStart"/>
      <w:r w:rsidRPr="00FA3F92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FA3F92">
        <w:rPr>
          <w:rFonts w:ascii="Times New Roman" w:hAnsi="Times New Roman" w:cs="Times New Roman"/>
          <w:sz w:val="24"/>
          <w:szCs w:val="24"/>
        </w:rPr>
        <w:t xml:space="preserve"> правила, регулирующие потоки людей и транспорта, - надо понимать их суть, уметь оценивать обстановку, быть внутренне убежденным, что храбрость дорожного нарушителя - это опасная глупость. Только такой подход может реально защитить маленького пешехода.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- 1метра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</w:t>
      </w:r>
      <w:proofErr w:type="gramStart"/>
      <w:r w:rsidRPr="00FA3F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3F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F9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A3F92">
        <w:rPr>
          <w:rFonts w:ascii="Times New Roman" w:hAnsi="Times New Roman" w:cs="Times New Roman"/>
          <w:sz w:val="24"/>
          <w:szCs w:val="24"/>
        </w:rPr>
        <w:t>ереходить дорогу надо спокойным размеренным шагом и не в коем случае не бегом.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 xml:space="preserve">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- </w:t>
      </w:r>
      <w:proofErr w:type="gramStart"/>
      <w:r w:rsidRPr="00FA3F92">
        <w:rPr>
          <w:rFonts w:ascii="Times New Roman" w:hAnsi="Times New Roman" w:cs="Times New Roman"/>
          <w:sz w:val="24"/>
          <w:szCs w:val="24"/>
        </w:rPr>
        <w:t>запрещающие</w:t>
      </w:r>
      <w:proofErr w:type="gramEnd"/>
      <w:r w:rsidRPr="00FA3F92">
        <w:rPr>
          <w:rFonts w:ascii="Times New Roman" w:hAnsi="Times New Roman" w:cs="Times New Roman"/>
          <w:sz w:val="24"/>
          <w:szCs w:val="24"/>
        </w:rPr>
        <w:t>. Особенно опасно выходить на дорогу при жёлтом сигнале, потому,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A3F92">
        <w:rPr>
          <w:rFonts w:ascii="Times New Roman" w:hAnsi="Times New Roman" w:cs="Times New Roman"/>
          <w:b/>
          <w:i/>
          <w:sz w:val="24"/>
          <w:szCs w:val="24"/>
          <w:u w:val="single"/>
        </w:rPr>
        <w:t>Правила безопасного поведения на улицах нашего города:</w:t>
      </w:r>
    </w:p>
    <w:p w:rsidR="00FA3F92" w:rsidRPr="00FA3F92" w:rsidRDefault="00FA3F92" w:rsidP="00FA3F92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A3F92" w:rsidRPr="00FA3F92" w:rsidRDefault="00FA3F92" w:rsidP="00FA3F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 xml:space="preserve">Переходите дорогу размеренным шагом. Выходя на проезжую часть </w:t>
      </w:r>
      <w:proofErr w:type="gramStart"/>
      <w:r w:rsidRPr="00FA3F92">
        <w:rPr>
          <w:rFonts w:ascii="Times New Roman" w:hAnsi="Times New Roman" w:cs="Times New Roman"/>
          <w:sz w:val="24"/>
          <w:szCs w:val="24"/>
        </w:rPr>
        <w:t>дороги</w:t>
      </w:r>
      <w:proofErr w:type="gramEnd"/>
      <w:r w:rsidRPr="00FA3F92">
        <w:rPr>
          <w:rFonts w:ascii="Times New Roman" w:hAnsi="Times New Roman" w:cs="Times New Roman"/>
          <w:sz w:val="24"/>
          <w:szCs w:val="24"/>
        </w:rPr>
        <w:t xml:space="preserve"> прекратите разговаривать - ребенок должен привыкнуть, что при переходе дороги нужно сосредоточиться.</w:t>
      </w:r>
    </w:p>
    <w:p w:rsidR="00FA3F92" w:rsidRPr="00FA3F92" w:rsidRDefault="00FA3F92" w:rsidP="00FA3F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Переходите дорогу только на зеленый сигнал, на красный или желтый сигнал светофора очень опасно, как бы вы при этом вы не торопились.</w:t>
      </w:r>
    </w:p>
    <w:p w:rsidR="00FA3F92" w:rsidRPr="00FA3F92" w:rsidRDefault="00FA3F92" w:rsidP="00FA3F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Переходите дорогу только в местах, обозначенных дорожным знаком “Пешеходный переход”.</w:t>
      </w:r>
    </w:p>
    <w:p w:rsidR="00FA3F92" w:rsidRPr="00FA3F92" w:rsidRDefault="00FA3F92" w:rsidP="00FA3F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Из автобуса, такси выходите первыми. В противном случае ребенок может упасть или побежать на проезжую часть.</w:t>
      </w:r>
    </w:p>
    <w:p w:rsidR="00FA3F92" w:rsidRPr="00FA3F92" w:rsidRDefault="00FA3F92" w:rsidP="00FA3F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FA3F92" w:rsidRPr="00FA3F92" w:rsidRDefault="00FA3F92" w:rsidP="00FA3F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Выходить с ребенком из-за кустов, снежных валов или стоящих машин, не осмотрев предварительно дорогу - это типичная ошибка и нельзя допускать, чтобы дети ее повторяли. Показывайте им правильное место перехода.</w:t>
      </w:r>
    </w:p>
    <w:p w:rsidR="00FA3F92" w:rsidRPr="00FA3F92" w:rsidRDefault="00FA3F92" w:rsidP="00FA3F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3F92">
        <w:rPr>
          <w:rFonts w:ascii="Times New Roman" w:hAnsi="Times New Roman" w:cs="Times New Roman"/>
          <w:sz w:val="24"/>
          <w:szCs w:val="24"/>
        </w:rPr>
        <w:t>Запретите детям играть вблизи дороги и на проезжей части. Покажите, где играть можно</w:t>
      </w:r>
    </w:p>
    <w:p w:rsidR="00FA3F92" w:rsidRPr="00133150" w:rsidRDefault="00FA3F92" w:rsidP="00FA3F9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A3F92" w:rsidRPr="00133150" w:rsidSect="004E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92C06"/>
    <w:multiLevelType w:val="hybridMultilevel"/>
    <w:tmpl w:val="5FD2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1427A"/>
    <w:multiLevelType w:val="hybridMultilevel"/>
    <w:tmpl w:val="168C4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908EF"/>
    <w:multiLevelType w:val="hybridMultilevel"/>
    <w:tmpl w:val="EFECF6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D5639"/>
    <w:multiLevelType w:val="hybridMultilevel"/>
    <w:tmpl w:val="309AC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133150"/>
    <w:rsid w:val="00133150"/>
    <w:rsid w:val="004E064E"/>
    <w:rsid w:val="00CA75B9"/>
    <w:rsid w:val="00D83E43"/>
    <w:rsid w:val="00FA3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15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A3F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1317</Words>
  <Characters>7509</Characters>
  <Application>Microsoft Office Word</Application>
  <DocSecurity>0</DocSecurity>
  <Lines>62</Lines>
  <Paragraphs>17</Paragraphs>
  <ScaleCrop>false</ScaleCrop>
  <Company/>
  <LinksUpToDate>false</LinksUpToDate>
  <CharactersWithSpaces>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5</cp:revision>
  <dcterms:created xsi:type="dcterms:W3CDTF">2014-12-05T07:07:00Z</dcterms:created>
  <dcterms:modified xsi:type="dcterms:W3CDTF">2014-12-05T07:29:00Z</dcterms:modified>
</cp:coreProperties>
</file>